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95F518" w14:textId="77777777"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B77962">
        <w:rPr>
          <w:rFonts w:cs="Arial"/>
          <w:b/>
          <w:sz w:val="40"/>
          <w:szCs w:val="40"/>
          <w:lang w:eastAsia="es-ES"/>
        </w:rPr>
        <w:t>5</w:t>
      </w:r>
    </w:p>
    <w:p w14:paraId="4F95F519" w14:textId="77777777"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14:paraId="4F95F51A" w14:textId="20081AFB"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14:paraId="71FFCC2C" w14:textId="329DB12D" w:rsidR="00164FCB" w:rsidRPr="00EA45E7" w:rsidRDefault="00164FCB" w:rsidP="0059144C">
      <w:pPr>
        <w:spacing w:after="0"/>
        <w:contextualSpacing/>
        <w:jc w:val="both"/>
        <w:rPr>
          <w:rFonts w:eastAsiaTheme="minorHAnsi" w:cs="Arial"/>
          <w:b/>
          <w:bCs/>
          <w:sz w:val="28"/>
          <w:szCs w:val="28"/>
          <w:lang w:eastAsia="en-US"/>
        </w:rPr>
      </w:pPr>
      <w:r w:rsidRPr="00EA45E7">
        <w:rPr>
          <w:rFonts w:eastAsiaTheme="minorHAnsi" w:cs="Arial"/>
          <w:b/>
          <w:bCs/>
          <w:sz w:val="28"/>
          <w:szCs w:val="28"/>
          <w:lang w:eastAsia="en-US"/>
        </w:rPr>
        <w:t xml:space="preserve">S’ha d’aportar </w:t>
      </w:r>
      <w:r w:rsidR="00EA45E7" w:rsidRPr="00EA45E7">
        <w:rPr>
          <w:rFonts w:eastAsiaTheme="minorHAnsi" w:cs="Arial"/>
          <w:b/>
          <w:bCs/>
          <w:sz w:val="28"/>
          <w:szCs w:val="28"/>
          <w:lang w:eastAsia="en-US"/>
        </w:rPr>
        <w:t>el següent:</w:t>
      </w:r>
    </w:p>
    <w:p w14:paraId="66A2E230" w14:textId="77777777" w:rsidR="00EA45E7" w:rsidRDefault="00EA45E7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14:paraId="62ACD673" w14:textId="77777777" w:rsidR="00164FCB" w:rsidRPr="00EA45E7" w:rsidRDefault="00164FCB" w:rsidP="00164FCB">
      <w:pPr>
        <w:pStyle w:val="CM2"/>
        <w:numPr>
          <w:ilvl w:val="0"/>
          <w:numId w:val="4"/>
        </w:numPr>
        <w:spacing w:line="278" w:lineRule="atLeast"/>
        <w:jc w:val="both"/>
        <w:rPr>
          <w:rFonts w:ascii="Arial" w:hAnsi="Arial" w:cs="Arial"/>
          <w:bCs/>
          <w:color w:val="000000"/>
          <w:szCs w:val="12"/>
        </w:rPr>
      </w:pPr>
      <w:r w:rsidRPr="00EA45E7">
        <w:rPr>
          <w:rFonts w:ascii="Arial" w:hAnsi="Arial" w:cs="Arial"/>
          <w:bCs/>
          <w:color w:val="000000"/>
          <w:szCs w:val="12"/>
        </w:rPr>
        <w:t>Fitxes tècniques dels productes oferts</w:t>
      </w:r>
    </w:p>
    <w:p w14:paraId="1BABF689" w14:textId="77777777" w:rsidR="00164FCB" w:rsidRPr="00EA45E7" w:rsidRDefault="00164FCB" w:rsidP="00164FCB">
      <w:pPr>
        <w:pStyle w:val="CM2"/>
        <w:numPr>
          <w:ilvl w:val="0"/>
          <w:numId w:val="4"/>
        </w:numPr>
        <w:spacing w:line="278" w:lineRule="atLeast"/>
        <w:jc w:val="both"/>
        <w:rPr>
          <w:rFonts w:ascii="Arial" w:hAnsi="Arial" w:cs="Arial"/>
          <w:bCs/>
          <w:color w:val="000000"/>
          <w:szCs w:val="12"/>
        </w:rPr>
      </w:pPr>
      <w:r w:rsidRPr="00EA45E7">
        <w:rPr>
          <w:rFonts w:ascii="Arial" w:hAnsi="Arial" w:cs="Arial"/>
          <w:bCs/>
          <w:color w:val="000000"/>
          <w:szCs w:val="12"/>
        </w:rPr>
        <w:t>Temps d’entrega del material. El termini s’haurà de formular en dies.</w:t>
      </w:r>
    </w:p>
    <w:p w14:paraId="2F1DA9CE" w14:textId="77777777" w:rsidR="00164FCB" w:rsidRPr="00EA45E7" w:rsidRDefault="00164FCB" w:rsidP="00164FCB">
      <w:pPr>
        <w:pStyle w:val="CM2"/>
        <w:numPr>
          <w:ilvl w:val="0"/>
          <w:numId w:val="4"/>
        </w:numPr>
        <w:spacing w:line="278" w:lineRule="atLeast"/>
        <w:jc w:val="both"/>
        <w:rPr>
          <w:rFonts w:ascii="Arial" w:hAnsi="Arial" w:cs="Arial"/>
          <w:bCs/>
          <w:color w:val="000000"/>
          <w:szCs w:val="12"/>
        </w:rPr>
      </w:pPr>
      <w:r w:rsidRPr="00EA45E7">
        <w:rPr>
          <w:rFonts w:ascii="Arial" w:hAnsi="Arial" w:cs="Arial"/>
          <w:bCs/>
          <w:color w:val="000000"/>
          <w:szCs w:val="12"/>
        </w:rPr>
        <w:t>Temps de garantia. El termini s’haurà de formular en anys.</w:t>
      </w:r>
    </w:p>
    <w:p w14:paraId="3D7F9611" w14:textId="77777777" w:rsidR="00164FCB" w:rsidRPr="002C7089" w:rsidRDefault="00164FCB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  <w:bookmarkStart w:id="0" w:name="_GoBack"/>
      <w:bookmarkEnd w:id="0"/>
    </w:p>
    <w:sectPr w:rsidR="00164FCB" w:rsidRPr="002C7089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95F51D" w14:textId="77777777" w:rsidR="001D0AB1" w:rsidRDefault="001D0AB1" w:rsidP="00F454D8">
      <w:pPr>
        <w:spacing w:after="0" w:line="240" w:lineRule="auto"/>
      </w:pPr>
      <w:r>
        <w:separator/>
      </w:r>
    </w:p>
  </w:endnote>
  <w:endnote w:type="continuationSeparator" w:id="0">
    <w:p w14:paraId="4F95F51E" w14:textId="77777777" w:rsidR="001D0AB1" w:rsidRDefault="001D0AB1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95F521" w14:textId="77777777" w:rsidR="004B1D9A" w:rsidRDefault="00D80DB8">
    <w:pPr>
      <w:pStyle w:val="Piedepgina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4F95F524" wp14:editId="4F95F52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95F51B" w14:textId="77777777" w:rsidR="001D0AB1" w:rsidRDefault="001D0AB1" w:rsidP="00F454D8">
      <w:pPr>
        <w:spacing w:after="0" w:line="240" w:lineRule="auto"/>
      </w:pPr>
      <w:r>
        <w:separator/>
      </w:r>
    </w:p>
  </w:footnote>
  <w:footnote w:type="continuationSeparator" w:id="0">
    <w:p w14:paraId="4F95F51C" w14:textId="77777777" w:rsidR="001D0AB1" w:rsidRDefault="001D0AB1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95F51F" w14:textId="77777777" w:rsidR="00F454D8" w:rsidRDefault="00524140">
    <w:pPr>
      <w:pStyle w:val="Encabezado"/>
    </w:pPr>
    <w:r>
      <w:rPr>
        <w:noProof/>
      </w:rPr>
      <w:drawing>
        <wp:anchor distT="0" distB="0" distL="0" distR="0" simplePos="0" relativeHeight="251657216" behindDoc="0" locked="0" layoutInCell="1" allowOverlap="1" wp14:anchorId="4F95F522" wp14:editId="4F95F523">
          <wp:simplePos x="0" y="0"/>
          <wp:positionH relativeFrom="page">
            <wp:posOffset>975360</wp:posOffset>
          </wp:positionH>
          <wp:positionV relativeFrom="page">
            <wp:posOffset>617220</wp:posOffset>
          </wp:positionV>
          <wp:extent cx="1543846" cy="5029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57959" cy="5075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95F520" w14:textId="77777777" w:rsidR="00F454D8" w:rsidRDefault="00F454D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19313C"/>
    <w:multiLevelType w:val="hybridMultilevel"/>
    <w:tmpl w:val="EC54E886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4FCB"/>
    <w:rsid w:val="0016725E"/>
    <w:rsid w:val="0017011C"/>
    <w:rsid w:val="001D0AB1"/>
    <w:rsid w:val="002258BD"/>
    <w:rsid w:val="00227795"/>
    <w:rsid w:val="00241350"/>
    <w:rsid w:val="00247B10"/>
    <w:rsid w:val="002700D0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01161"/>
    <w:rsid w:val="00815478"/>
    <w:rsid w:val="00836D1E"/>
    <w:rsid w:val="00973C45"/>
    <w:rsid w:val="009B3609"/>
    <w:rsid w:val="00A13AAC"/>
    <w:rsid w:val="00A7317C"/>
    <w:rsid w:val="00AC11C7"/>
    <w:rsid w:val="00B10075"/>
    <w:rsid w:val="00B602E5"/>
    <w:rsid w:val="00B77962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E61515"/>
    <w:rsid w:val="00EA45E7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95F518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7D7384"/>
    <w:pPr>
      <w:ind w:left="720"/>
      <w:contextualSpacing/>
    </w:pPr>
  </w:style>
  <w:style w:type="paragraph" w:customStyle="1" w:styleId="CM2">
    <w:name w:val="CM2"/>
    <w:basedOn w:val="Normal"/>
    <w:next w:val="Normal"/>
    <w:uiPriority w:val="99"/>
    <w:rsid w:val="00164FCB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 w:cstheme="min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194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Susana Madrid Ruiz</cp:lastModifiedBy>
  <cp:revision>5</cp:revision>
  <cp:lastPrinted>2018-12-18T08:58:00Z</cp:lastPrinted>
  <dcterms:created xsi:type="dcterms:W3CDTF">2023-06-16T11:59:00Z</dcterms:created>
  <dcterms:modified xsi:type="dcterms:W3CDTF">2025-09-08T12:18:00Z</dcterms:modified>
</cp:coreProperties>
</file>